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07EA8" w:rsidRPr="00FB0D39" w:rsidTr="00FB0D39">
        <w:tc>
          <w:tcPr>
            <w:tcW w:w="9606" w:type="dxa"/>
          </w:tcPr>
          <w:p w:rsidR="00A07EA8" w:rsidRPr="00FB0D39" w:rsidRDefault="00A07EA8" w:rsidP="00A07EA8">
            <w:pPr>
              <w:rPr>
                <w:rFonts w:asciiTheme="minorHAnsi" w:hAnsiTheme="minorHAnsi" w:cs="Arial"/>
              </w:rPr>
            </w:pPr>
          </w:p>
          <w:p w:rsidR="00A07EA8" w:rsidRPr="0020385A" w:rsidRDefault="00A07EA8" w:rsidP="00A07EA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0385A">
              <w:rPr>
                <w:rFonts w:asciiTheme="minorHAnsi" w:hAnsiTheme="minorHAnsi" w:cs="Arial"/>
                <w:b/>
                <w:sz w:val="28"/>
                <w:szCs w:val="28"/>
              </w:rPr>
              <w:t>Antrag auf V</w:t>
            </w:r>
            <w:r w:rsidR="0076759B">
              <w:rPr>
                <w:rFonts w:asciiTheme="minorHAnsi" w:hAnsiTheme="minorHAnsi" w:cs="Arial"/>
                <w:b/>
                <w:sz w:val="28"/>
                <w:szCs w:val="28"/>
              </w:rPr>
              <w:t>erwendung nichtökologischer F</w:t>
            </w:r>
            <w:r w:rsidRPr="0020385A">
              <w:rPr>
                <w:rFonts w:asciiTheme="minorHAnsi" w:hAnsiTheme="minorHAnsi" w:cs="Arial"/>
                <w:b/>
                <w:sz w:val="28"/>
                <w:szCs w:val="28"/>
              </w:rPr>
              <w:t>uttermittel während eines begrenzten Zeitraums bei Verlust oder Beschränkung der Futterproduktion aufgrund außergewöhnlicher Witterungsverhältnisse gemäß Art. 47 c) VO (EG) Nr. 889/2008</w:t>
            </w:r>
          </w:p>
          <w:p w:rsidR="00A07EA8" w:rsidRPr="00FB0D39" w:rsidRDefault="00A07EA8" w:rsidP="00A07EA8">
            <w:pPr>
              <w:rPr>
                <w:rFonts w:asciiTheme="minorHAnsi" w:hAnsiTheme="minorHAnsi" w:cs="Arial"/>
              </w:rPr>
            </w:pPr>
          </w:p>
        </w:tc>
      </w:tr>
    </w:tbl>
    <w:p w:rsidR="00A07EA8" w:rsidRDefault="00A07EA8" w:rsidP="00A07EA8">
      <w:pPr>
        <w:rPr>
          <w:rFonts w:asciiTheme="minorHAnsi" w:hAnsiTheme="minorHAnsi" w:cs="Arial"/>
        </w:rPr>
      </w:pPr>
    </w:p>
    <w:p w:rsidR="006B5140" w:rsidRPr="00FB0D39" w:rsidRDefault="006B5140" w:rsidP="0053188C">
      <w:pPr>
        <w:ind w:right="-156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Bitte reichen Sie den Antrag bei Ihrer Kontrollstelle ein.</w:t>
      </w:r>
    </w:p>
    <w:p w:rsidR="006B5140" w:rsidRPr="00FB0D39" w:rsidRDefault="006B5140" w:rsidP="0053188C">
      <w:pPr>
        <w:ind w:right="-1568"/>
        <w:rPr>
          <w:rFonts w:asciiTheme="minorHAnsi" w:hAnsiTheme="minorHAnsi" w:cs="Arial"/>
        </w:rPr>
      </w:pPr>
    </w:p>
    <w:p w:rsidR="00A07EA8" w:rsidRPr="00FB0D39" w:rsidRDefault="00A07EA8" w:rsidP="0053188C">
      <w:pPr>
        <w:ind w:right="-1568"/>
        <w:rPr>
          <w:rFonts w:asciiTheme="minorHAnsi" w:hAnsiTheme="minorHAnsi" w:cs="Arial"/>
          <w:u w:val="single"/>
        </w:rPr>
      </w:pPr>
      <w:r w:rsidRPr="00FB0D39">
        <w:rPr>
          <w:rFonts w:asciiTheme="minorHAnsi" w:hAnsiTheme="minorHAnsi" w:cs="Arial"/>
          <w:u w:val="single"/>
        </w:rPr>
        <w:t>Antragsteller</w:t>
      </w: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  <w:r w:rsidRPr="00FB0D39">
        <w:rPr>
          <w:rFonts w:asciiTheme="minorHAnsi" w:hAnsiTheme="minorHAnsi" w:cs="Arial"/>
        </w:rPr>
        <w:t xml:space="preserve">Name </w:t>
      </w:r>
      <w:r w:rsidR="00FB0D39">
        <w:rPr>
          <w:rFonts w:asciiTheme="minorHAnsi" w:hAnsiTheme="minorHAnsi" w:cs="Arial"/>
        </w:rPr>
        <w:t>__</w:t>
      </w:r>
      <w:r w:rsidRPr="00FB0D39">
        <w:rPr>
          <w:rFonts w:asciiTheme="minorHAnsi" w:hAnsiTheme="minorHAnsi" w:cs="Arial"/>
        </w:rPr>
        <w:t>_____________________________</w:t>
      </w:r>
      <w:r w:rsidR="00C825B3">
        <w:rPr>
          <w:rFonts w:asciiTheme="minorHAnsi" w:hAnsiTheme="minorHAnsi" w:cs="Arial"/>
        </w:rPr>
        <w:t>______________</w:t>
      </w:r>
      <w:r w:rsidR="00FB0D39">
        <w:rPr>
          <w:rFonts w:asciiTheme="minorHAnsi" w:hAnsiTheme="minorHAnsi" w:cs="Arial"/>
        </w:rPr>
        <w:t>_________________</w:t>
      </w: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  <w:r w:rsidRPr="00FB0D39">
        <w:rPr>
          <w:rFonts w:asciiTheme="minorHAnsi" w:hAnsiTheme="minorHAnsi" w:cs="Arial"/>
        </w:rPr>
        <w:t>Anschrift ____________________________________________________________</w:t>
      </w: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  <w:r w:rsidRPr="00FB0D39">
        <w:rPr>
          <w:rFonts w:asciiTheme="minorHAnsi" w:hAnsiTheme="minorHAnsi" w:cs="Arial"/>
        </w:rPr>
        <w:t>Telefonnummer ______________________________________________________</w:t>
      </w: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  <w:r w:rsidRPr="00FB0D39">
        <w:rPr>
          <w:rFonts w:asciiTheme="minorHAnsi" w:hAnsiTheme="minorHAnsi" w:cs="Arial"/>
        </w:rPr>
        <w:t xml:space="preserve">Kontrollnummer </w:t>
      </w:r>
      <w:r w:rsidR="00C825B3">
        <w:rPr>
          <w:rFonts w:asciiTheme="minorHAnsi" w:hAnsiTheme="minorHAnsi" w:cs="Arial"/>
        </w:rPr>
        <w:t>_</w:t>
      </w:r>
      <w:r w:rsidRPr="00FB0D39">
        <w:rPr>
          <w:rFonts w:asciiTheme="minorHAnsi" w:hAnsiTheme="minorHAnsi" w:cs="Arial"/>
        </w:rPr>
        <w:t>_____________________________________________________</w:t>
      </w: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</w:p>
    <w:p w:rsidR="00425B43" w:rsidRDefault="00425B43" w:rsidP="0053188C">
      <w:pPr>
        <w:ind w:right="-1568"/>
        <w:rPr>
          <w:rFonts w:asciiTheme="minorHAnsi" w:hAnsiTheme="minorHAnsi" w:cs="Arial"/>
        </w:rPr>
      </w:pPr>
    </w:p>
    <w:p w:rsidR="00F7406F" w:rsidRDefault="00DD4BD9" w:rsidP="0053188C">
      <w:pPr>
        <w:ind w:right="-156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Vom Produktionsausfall b</w:t>
      </w:r>
      <w:r w:rsidR="00425B43">
        <w:rPr>
          <w:rFonts w:asciiTheme="minorHAnsi" w:hAnsiTheme="minorHAnsi" w:cs="Arial"/>
        </w:rPr>
        <w:t>e</w:t>
      </w:r>
      <w:r w:rsidR="00457E0F">
        <w:rPr>
          <w:rFonts w:asciiTheme="minorHAnsi" w:hAnsiTheme="minorHAnsi" w:cs="Arial"/>
        </w:rPr>
        <w:t xml:space="preserve">troffene </w:t>
      </w:r>
      <w:r w:rsidR="000610C5">
        <w:rPr>
          <w:rFonts w:asciiTheme="minorHAnsi" w:hAnsiTheme="minorHAnsi" w:cs="Arial"/>
        </w:rPr>
        <w:t>Grundfutter</w:t>
      </w:r>
      <w:r w:rsidR="00457E0F">
        <w:rPr>
          <w:rFonts w:asciiTheme="minorHAnsi" w:hAnsiTheme="minorHAnsi" w:cs="Arial"/>
        </w:rPr>
        <w:t>f</w:t>
      </w:r>
      <w:r w:rsidR="00F7406F">
        <w:rPr>
          <w:rFonts w:asciiTheme="minorHAnsi" w:hAnsiTheme="minorHAnsi" w:cs="Arial"/>
        </w:rPr>
        <w:t>lächen (</w:t>
      </w:r>
      <w:r>
        <w:rPr>
          <w:rFonts w:asciiTheme="minorHAnsi" w:hAnsiTheme="minorHAnsi" w:cs="Arial"/>
        </w:rPr>
        <w:t>Gemeinde/Kreis</w:t>
      </w:r>
      <w:r w:rsidR="00F52585">
        <w:rPr>
          <w:rFonts w:asciiTheme="minorHAnsi" w:hAnsiTheme="minorHAnsi" w:cs="Arial"/>
        </w:rPr>
        <w:t>, Größe</w:t>
      </w:r>
      <w:r w:rsidR="00F7406F">
        <w:rPr>
          <w:rFonts w:asciiTheme="minorHAnsi" w:hAnsiTheme="minorHAnsi" w:cs="Arial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25B43" w:rsidTr="0053188C">
        <w:tc>
          <w:tcPr>
            <w:tcW w:w="9606" w:type="dxa"/>
          </w:tcPr>
          <w:p w:rsidR="00425B43" w:rsidRDefault="00425B43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425B43" w:rsidRDefault="00425B43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425B43" w:rsidRDefault="00425B43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6B5140" w:rsidRDefault="006B5140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425B43" w:rsidRDefault="00425B43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1209AF" w:rsidRDefault="001209AF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425909" w:rsidRDefault="00425909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425909" w:rsidRDefault="00425909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1209AF" w:rsidRDefault="001209AF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6B5140" w:rsidRDefault="006B5140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0B07E5" w:rsidRDefault="000B07E5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425B43" w:rsidRDefault="00425B43" w:rsidP="0053188C">
            <w:pPr>
              <w:ind w:right="-1568"/>
              <w:rPr>
                <w:rFonts w:asciiTheme="minorHAnsi" w:hAnsiTheme="minorHAnsi" w:cs="Arial"/>
              </w:rPr>
            </w:pPr>
          </w:p>
        </w:tc>
      </w:tr>
    </w:tbl>
    <w:p w:rsidR="003C199F" w:rsidRDefault="003C199F" w:rsidP="0053188C">
      <w:pPr>
        <w:ind w:right="-1568"/>
        <w:rPr>
          <w:rFonts w:asciiTheme="minorHAnsi" w:hAnsiTheme="minorHAnsi" w:cs="Arial"/>
        </w:rPr>
      </w:pPr>
    </w:p>
    <w:p w:rsidR="000B07E5" w:rsidRDefault="000B07E5" w:rsidP="0053188C">
      <w:pPr>
        <w:ind w:right="-156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Beschreibung des Produktionsausfalls: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9"/>
        <w:gridCol w:w="1101"/>
        <w:gridCol w:w="2977"/>
        <w:gridCol w:w="3150"/>
      </w:tblGrid>
      <w:tr w:rsidR="00307BAA" w:rsidTr="003C199F">
        <w:tc>
          <w:tcPr>
            <w:tcW w:w="2409" w:type="dxa"/>
          </w:tcPr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Grundfutter</w:t>
            </w:r>
          </w:p>
          <w:p w:rsidR="002D1DCB" w:rsidRDefault="002D1DCB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1101" w:type="dxa"/>
          </w:tcPr>
          <w:p w:rsidR="002D1DCB" w:rsidRDefault="00307BAA" w:rsidP="0053188C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Fläche </w:t>
            </w:r>
          </w:p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(ha)</w:t>
            </w:r>
          </w:p>
        </w:tc>
        <w:tc>
          <w:tcPr>
            <w:tcW w:w="2977" w:type="dxa"/>
          </w:tcPr>
          <w:p w:rsidR="002D1DCB" w:rsidRDefault="00307BAA" w:rsidP="0053188C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Ertrag Durchschnittsjahr </w:t>
            </w:r>
          </w:p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proofErr w:type="spellStart"/>
            <w:r>
              <w:rPr>
                <w:rFonts w:asciiTheme="minorHAnsi" w:hAnsiTheme="minorHAnsi" w:cs="Arial"/>
              </w:rPr>
              <w:t>dt</w:t>
            </w:r>
            <w:proofErr w:type="spellEnd"/>
            <w:r>
              <w:rPr>
                <w:rFonts w:asciiTheme="minorHAnsi" w:hAnsiTheme="minorHAnsi" w:cs="Arial"/>
              </w:rPr>
              <w:t>, m³)</w:t>
            </w:r>
          </w:p>
        </w:tc>
        <w:tc>
          <w:tcPr>
            <w:tcW w:w="3150" w:type="dxa"/>
          </w:tcPr>
          <w:p w:rsidR="002D1DCB" w:rsidRDefault="00307BAA" w:rsidP="0053188C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Ertrag dieses Jahr </w:t>
            </w:r>
          </w:p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proofErr w:type="spellStart"/>
            <w:r>
              <w:rPr>
                <w:rFonts w:asciiTheme="minorHAnsi" w:hAnsiTheme="minorHAnsi" w:cs="Arial"/>
              </w:rPr>
              <w:t>dt</w:t>
            </w:r>
            <w:proofErr w:type="spellEnd"/>
            <w:r>
              <w:rPr>
                <w:rFonts w:asciiTheme="minorHAnsi" w:hAnsiTheme="minorHAnsi" w:cs="Arial"/>
              </w:rPr>
              <w:t>,</w:t>
            </w:r>
            <w:r w:rsidR="00B57BFA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m³)</w:t>
            </w:r>
          </w:p>
        </w:tc>
      </w:tr>
      <w:tr w:rsidR="00307BAA" w:rsidTr="003C199F">
        <w:tc>
          <w:tcPr>
            <w:tcW w:w="2409" w:type="dxa"/>
          </w:tcPr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Heu</w:t>
            </w:r>
          </w:p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1101" w:type="dxa"/>
          </w:tcPr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</w:tcPr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</w:tcPr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</w:tc>
      </w:tr>
      <w:tr w:rsidR="00307BAA" w:rsidTr="003C199F">
        <w:tc>
          <w:tcPr>
            <w:tcW w:w="2409" w:type="dxa"/>
          </w:tcPr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Grassilage</w:t>
            </w:r>
          </w:p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1101" w:type="dxa"/>
          </w:tcPr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</w:tcPr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</w:tcPr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</w:tc>
      </w:tr>
      <w:tr w:rsidR="00307BAA" w:rsidTr="003C199F">
        <w:tc>
          <w:tcPr>
            <w:tcW w:w="2409" w:type="dxa"/>
          </w:tcPr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1101" w:type="dxa"/>
          </w:tcPr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</w:tcPr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</w:tcPr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</w:tc>
      </w:tr>
      <w:tr w:rsidR="00307BAA" w:rsidTr="003C199F">
        <w:tc>
          <w:tcPr>
            <w:tcW w:w="2409" w:type="dxa"/>
          </w:tcPr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1101" w:type="dxa"/>
          </w:tcPr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</w:tcPr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3150" w:type="dxa"/>
          </w:tcPr>
          <w:p w:rsidR="00307BAA" w:rsidRDefault="00307BAA" w:rsidP="0053188C">
            <w:pPr>
              <w:ind w:right="-1568"/>
              <w:rPr>
                <w:rFonts w:asciiTheme="minorHAnsi" w:hAnsiTheme="minorHAnsi" w:cs="Arial"/>
              </w:rPr>
            </w:pPr>
          </w:p>
        </w:tc>
      </w:tr>
    </w:tbl>
    <w:p w:rsidR="003C199F" w:rsidRDefault="003C199F" w:rsidP="0053188C">
      <w:pPr>
        <w:ind w:right="-1568"/>
        <w:rPr>
          <w:rFonts w:asciiTheme="minorHAnsi" w:hAnsiTheme="minorHAnsi" w:cs="Arial"/>
        </w:rPr>
      </w:pPr>
    </w:p>
    <w:p w:rsidR="00860F87" w:rsidRDefault="00130A5E" w:rsidP="0053188C">
      <w:pPr>
        <w:ind w:right="-156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Bis</w:t>
      </w:r>
      <w:r w:rsidR="003C199F">
        <w:rPr>
          <w:rFonts w:asciiTheme="minorHAnsi" w:hAnsiTheme="minorHAnsi" w:cs="Arial"/>
        </w:rPr>
        <w:t xml:space="preserve"> Mai nächsten Jahres</w:t>
      </w:r>
      <w:r w:rsidR="0053188C">
        <w:rPr>
          <w:rFonts w:asciiTheme="minorHAnsi" w:hAnsiTheme="minorHAnsi" w:cs="Arial"/>
        </w:rPr>
        <w:t xml:space="preserve"> zu</w:t>
      </w:r>
      <w:r w:rsidR="00F7406F">
        <w:rPr>
          <w:rFonts w:asciiTheme="minorHAnsi" w:hAnsiTheme="minorHAnsi" w:cs="Arial"/>
        </w:rPr>
        <w:t xml:space="preserve"> ve</w:t>
      </w:r>
      <w:r w:rsidR="008B225A">
        <w:rPr>
          <w:rFonts w:asciiTheme="minorHAnsi" w:hAnsiTheme="minorHAnsi" w:cs="Arial"/>
        </w:rPr>
        <w:t>rsorgende Raufutterfresser</w:t>
      </w:r>
      <w:r w:rsidR="00425B43">
        <w:rPr>
          <w:rFonts w:asciiTheme="minorHAnsi" w:hAnsiTheme="minorHAnsi" w:cs="Arial"/>
        </w:rPr>
        <w:t>:</w:t>
      </w:r>
      <w:r w:rsidR="00860F87">
        <w:rPr>
          <w:rFonts w:asciiTheme="minorHAnsi" w:hAnsiTheme="minorHAnsi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860F87" w:rsidTr="00B57BFA">
        <w:tc>
          <w:tcPr>
            <w:tcW w:w="3510" w:type="dxa"/>
          </w:tcPr>
          <w:p w:rsidR="00090439" w:rsidRDefault="002D1DCB" w:rsidP="0053188C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Tiera</w:t>
            </w:r>
            <w:r w:rsidR="00860F87">
              <w:rPr>
                <w:rFonts w:asciiTheme="minorHAnsi" w:hAnsiTheme="minorHAnsi" w:cs="Arial"/>
              </w:rPr>
              <w:t>rt</w:t>
            </w:r>
          </w:p>
          <w:p w:rsidR="001571BE" w:rsidRDefault="001571BE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6096" w:type="dxa"/>
          </w:tcPr>
          <w:p w:rsidR="00860F87" w:rsidRDefault="00B9146A" w:rsidP="0053188C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GV</w:t>
            </w:r>
          </w:p>
        </w:tc>
      </w:tr>
      <w:tr w:rsidR="00860F87" w:rsidTr="00B57BFA">
        <w:tc>
          <w:tcPr>
            <w:tcW w:w="3510" w:type="dxa"/>
          </w:tcPr>
          <w:p w:rsidR="00C94BA3" w:rsidRDefault="00C94BA3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1571BE" w:rsidRDefault="001571BE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6096" w:type="dxa"/>
          </w:tcPr>
          <w:p w:rsidR="00860F87" w:rsidRDefault="00860F87" w:rsidP="0053188C">
            <w:pPr>
              <w:ind w:right="-1568"/>
              <w:rPr>
                <w:rFonts w:asciiTheme="minorHAnsi" w:hAnsiTheme="minorHAnsi" w:cs="Arial"/>
              </w:rPr>
            </w:pPr>
          </w:p>
        </w:tc>
      </w:tr>
      <w:tr w:rsidR="00860F87" w:rsidTr="00B57BFA">
        <w:tc>
          <w:tcPr>
            <w:tcW w:w="3510" w:type="dxa"/>
          </w:tcPr>
          <w:p w:rsidR="00C94BA3" w:rsidRDefault="00C94BA3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1571BE" w:rsidRDefault="001571BE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6096" w:type="dxa"/>
          </w:tcPr>
          <w:p w:rsidR="00860F87" w:rsidRDefault="00860F87" w:rsidP="0053188C">
            <w:pPr>
              <w:ind w:right="-1568"/>
              <w:rPr>
                <w:rFonts w:asciiTheme="minorHAnsi" w:hAnsiTheme="minorHAnsi" w:cs="Arial"/>
              </w:rPr>
            </w:pPr>
          </w:p>
        </w:tc>
      </w:tr>
    </w:tbl>
    <w:p w:rsidR="00552494" w:rsidRDefault="00552494" w:rsidP="0053188C">
      <w:pPr>
        <w:ind w:right="-1568"/>
        <w:rPr>
          <w:rFonts w:asciiTheme="minorHAnsi" w:hAnsiTheme="minorHAnsi" w:cs="Arial"/>
        </w:rPr>
      </w:pPr>
    </w:p>
    <w:p w:rsidR="00860F87" w:rsidRDefault="00130A5E" w:rsidP="0053188C">
      <w:pPr>
        <w:ind w:right="-156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Bedarf an Grund</w:t>
      </w:r>
      <w:r w:rsidR="00881DD8">
        <w:rPr>
          <w:rFonts w:asciiTheme="minorHAnsi" w:hAnsiTheme="minorHAnsi" w:cs="Arial"/>
        </w:rPr>
        <w:t>futter</w:t>
      </w:r>
      <w:r w:rsidR="004433F7">
        <w:rPr>
          <w:rFonts w:asciiTheme="minorHAnsi" w:hAnsiTheme="minorHAnsi" w:cs="Arial"/>
        </w:rPr>
        <w:t xml:space="preserve"> </w:t>
      </w:r>
      <w:r w:rsidR="00B9146A">
        <w:rPr>
          <w:rFonts w:asciiTheme="minorHAnsi" w:hAnsiTheme="minorHAnsi" w:cs="Arial"/>
        </w:rPr>
        <w:t xml:space="preserve">für diese Tiere </w:t>
      </w:r>
      <w:r w:rsidR="00AA741E">
        <w:rPr>
          <w:rFonts w:asciiTheme="minorHAnsi" w:hAnsiTheme="minorHAnsi" w:cs="Arial"/>
        </w:rPr>
        <w:t>bis Mai nächsten Jahres: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1"/>
        <w:gridCol w:w="2059"/>
        <w:gridCol w:w="2185"/>
        <w:gridCol w:w="2126"/>
        <w:gridCol w:w="2092"/>
      </w:tblGrid>
      <w:tr w:rsidR="00A236D8" w:rsidTr="00123FFC">
        <w:tc>
          <w:tcPr>
            <w:tcW w:w="1251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(in </w:t>
            </w:r>
            <w:proofErr w:type="spellStart"/>
            <w:r>
              <w:rPr>
                <w:rFonts w:asciiTheme="minorHAnsi" w:hAnsiTheme="minorHAnsi" w:cs="Arial"/>
              </w:rPr>
              <w:t>dt</w:t>
            </w:r>
            <w:proofErr w:type="spellEnd"/>
            <w:r>
              <w:rPr>
                <w:rFonts w:asciiTheme="minorHAnsi" w:hAnsiTheme="minorHAnsi" w:cs="Arial"/>
              </w:rPr>
              <w:t>, m³)</w:t>
            </w:r>
          </w:p>
        </w:tc>
        <w:tc>
          <w:tcPr>
            <w:tcW w:w="2059" w:type="dxa"/>
          </w:tcPr>
          <w:p w:rsidR="00A236D8" w:rsidRDefault="00A236D8" w:rsidP="00A236D8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Gesamtbedarf </w:t>
            </w:r>
          </w:p>
          <w:p w:rsidR="00A236D8" w:rsidRDefault="00A236D8" w:rsidP="00B9146A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185" w:type="dxa"/>
          </w:tcPr>
          <w:p w:rsidR="00FA4362" w:rsidRDefault="00FA4362" w:rsidP="000F7E2F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Aktuell v</w:t>
            </w:r>
            <w:r w:rsidR="00A236D8">
              <w:rPr>
                <w:rFonts w:asciiTheme="minorHAnsi" w:hAnsiTheme="minorHAnsi" w:cs="Arial"/>
              </w:rPr>
              <w:t xml:space="preserve">orhandener </w:t>
            </w:r>
          </w:p>
          <w:p w:rsidR="00A236D8" w:rsidRDefault="00A236D8" w:rsidP="00FA4362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Vorrat </w:t>
            </w:r>
          </w:p>
        </w:tc>
        <w:tc>
          <w:tcPr>
            <w:tcW w:w="2126" w:type="dxa"/>
          </w:tcPr>
          <w:p w:rsidR="000F7E2F" w:rsidRDefault="000F7E2F" w:rsidP="000F7E2F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 diesem Jahr noch </w:t>
            </w:r>
          </w:p>
          <w:p w:rsidR="00A236D8" w:rsidRDefault="000F7E2F" w:rsidP="000F7E2F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erwartete Ernte</w:t>
            </w:r>
          </w:p>
        </w:tc>
        <w:tc>
          <w:tcPr>
            <w:tcW w:w="2092" w:type="dxa"/>
          </w:tcPr>
          <w:p w:rsidR="00FA4362" w:rsidRDefault="0009617A" w:rsidP="000F7E2F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Geplanter</w:t>
            </w:r>
            <w:r w:rsidR="00FA4362">
              <w:rPr>
                <w:rFonts w:asciiTheme="minorHAnsi" w:hAnsiTheme="minorHAnsi" w:cs="Arial"/>
              </w:rPr>
              <w:t xml:space="preserve"> </w:t>
            </w:r>
            <w:r w:rsidR="000F7E2F">
              <w:rPr>
                <w:rFonts w:asciiTheme="minorHAnsi" w:hAnsiTheme="minorHAnsi" w:cs="Arial"/>
              </w:rPr>
              <w:t xml:space="preserve">Zukauf </w:t>
            </w:r>
          </w:p>
          <w:p w:rsidR="000F7E2F" w:rsidRDefault="0009617A" w:rsidP="00FA4362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von </w:t>
            </w:r>
            <w:r w:rsidR="000F7E2F">
              <w:rPr>
                <w:rFonts w:asciiTheme="minorHAnsi" w:hAnsiTheme="minorHAnsi" w:cs="Arial"/>
              </w:rPr>
              <w:t>Öko-Betrieben</w:t>
            </w:r>
          </w:p>
        </w:tc>
      </w:tr>
      <w:tr w:rsidR="00A236D8" w:rsidTr="00123FFC">
        <w:tc>
          <w:tcPr>
            <w:tcW w:w="1251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Heu</w:t>
            </w:r>
          </w:p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059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185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092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</w:tr>
      <w:tr w:rsidR="00A236D8" w:rsidTr="00123FFC">
        <w:tc>
          <w:tcPr>
            <w:tcW w:w="1251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Grassilage</w:t>
            </w:r>
          </w:p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059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185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092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</w:tr>
      <w:tr w:rsidR="00A236D8" w:rsidTr="00123FFC">
        <w:tc>
          <w:tcPr>
            <w:tcW w:w="1251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059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185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092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</w:tr>
      <w:tr w:rsidR="00A236D8" w:rsidTr="00123FFC">
        <w:tc>
          <w:tcPr>
            <w:tcW w:w="1251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059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185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  <w:tc>
          <w:tcPr>
            <w:tcW w:w="2092" w:type="dxa"/>
          </w:tcPr>
          <w:p w:rsidR="00A236D8" w:rsidRDefault="00A236D8" w:rsidP="0053188C">
            <w:pPr>
              <w:ind w:right="-1568"/>
              <w:rPr>
                <w:rFonts w:asciiTheme="minorHAnsi" w:hAnsiTheme="minorHAnsi" w:cs="Arial"/>
              </w:rPr>
            </w:pPr>
          </w:p>
        </w:tc>
      </w:tr>
    </w:tbl>
    <w:p w:rsidR="00701181" w:rsidRDefault="00701181" w:rsidP="0053188C">
      <w:pPr>
        <w:ind w:right="-1568"/>
        <w:rPr>
          <w:rFonts w:asciiTheme="minorHAnsi" w:hAnsiTheme="minorHAnsi" w:cs="Arial"/>
        </w:rPr>
      </w:pPr>
    </w:p>
    <w:p w:rsidR="00123FFC" w:rsidRDefault="00DD4BD9" w:rsidP="0053188C">
      <w:pPr>
        <w:ind w:right="-156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Dokumentation </w:t>
      </w:r>
      <w:r w:rsidR="00090439">
        <w:rPr>
          <w:rFonts w:asciiTheme="minorHAnsi" w:hAnsiTheme="minorHAnsi" w:cs="Arial"/>
        </w:rPr>
        <w:t>mein</w:t>
      </w:r>
      <w:r w:rsidRPr="00FB0D39">
        <w:rPr>
          <w:rFonts w:asciiTheme="minorHAnsi" w:hAnsiTheme="minorHAnsi" w:cs="Arial"/>
        </w:rPr>
        <w:t xml:space="preserve">er </w:t>
      </w:r>
      <w:r w:rsidR="00123FFC">
        <w:rPr>
          <w:rFonts w:asciiTheme="minorHAnsi" w:hAnsiTheme="minorHAnsi" w:cs="Arial"/>
        </w:rPr>
        <w:t xml:space="preserve">erfolglosen </w:t>
      </w:r>
      <w:r w:rsidRPr="00FB0D39">
        <w:rPr>
          <w:rFonts w:asciiTheme="minorHAnsi" w:hAnsiTheme="minorHAnsi" w:cs="Arial"/>
        </w:rPr>
        <w:t xml:space="preserve">Bemühungen, den Produktionsausfall durch Zukauf </w:t>
      </w:r>
      <w:r w:rsidR="00B57BFA">
        <w:rPr>
          <w:rFonts w:asciiTheme="minorHAnsi" w:hAnsiTheme="minorHAnsi" w:cs="Arial"/>
        </w:rPr>
        <w:t xml:space="preserve">von </w:t>
      </w:r>
      <w:r w:rsidRPr="00FB0D39">
        <w:rPr>
          <w:rFonts w:asciiTheme="minorHAnsi" w:hAnsiTheme="minorHAnsi" w:cs="Arial"/>
        </w:rPr>
        <w:t>ökologische</w:t>
      </w:r>
      <w:r w:rsidR="00B57BFA">
        <w:rPr>
          <w:rFonts w:asciiTheme="minorHAnsi" w:hAnsiTheme="minorHAnsi" w:cs="Arial"/>
        </w:rPr>
        <w:t>m</w:t>
      </w:r>
      <w:r w:rsidRPr="00FB0D39">
        <w:rPr>
          <w:rFonts w:asciiTheme="minorHAnsi" w:hAnsiTheme="minorHAnsi" w:cs="Arial"/>
        </w:rPr>
        <w:t xml:space="preserve"> </w:t>
      </w:r>
    </w:p>
    <w:p w:rsidR="00DD4BD9" w:rsidRPr="00FB0D39" w:rsidRDefault="00E255E4" w:rsidP="0053188C">
      <w:pPr>
        <w:ind w:right="-156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Grund</w:t>
      </w:r>
      <w:r w:rsidR="00B57BFA">
        <w:rPr>
          <w:rFonts w:asciiTheme="minorHAnsi" w:hAnsiTheme="minorHAnsi" w:cs="Arial"/>
        </w:rPr>
        <w:t>futter</w:t>
      </w:r>
      <w:r w:rsidR="00DD4BD9" w:rsidRPr="00FB0D39">
        <w:rPr>
          <w:rFonts w:asciiTheme="minorHAnsi" w:hAnsiTheme="minorHAnsi" w:cs="Arial"/>
        </w:rPr>
        <w:t xml:space="preserve"> </w:t>
      </w:r>
      <w:r w:rsidR="00DD4BD9">
        <w:rPr>
          <w:rFonts w:asciiTheme="minorHAnsi" w:hAnsiTheme="minorHAnsi" w:cs="Arial"/>
        </w:rPr>
        <w:t xml:space="preserve">aus dem Umkreis von 80 km um meinen Standort </w:t>
      </w:r>
      <w:r w:rsidR="00DD4BD9" w:rsidRPr="00FB0D39">
        <w:rPr>
          <w:rFonts w:asciiTheme="minorHAnsi" w:hAnsiTheme="minorHAnsi" w:cs="Arial"/>
        </w:rPr>
        <w:t>auszugleichen: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D4BD9" w:rsidTr="000F058B">
        <w:tc>
          <w:tcPr>
            <w:tcW w:w="9606" w:type="dxa"/>
          </w:tcPr>
          <w:p w:rsidR="00DD4BD9" w:rsidRDefault="00DD4BD9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DD4BD9" w:rsidRDefault="00DD4BD9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DD4BD9" w:rsidRDefault="00DD4BD9" w:rsidP="000F058B">
            <w:pPr>
              <w:ind w:right="-1568"/>
              <w:rPr>
                <w:rFonts w:asciiTheme="minorHAnsi" w:hAnsiTheme="minorHAnsi" w:cs="Arial"/>
              </w:rPr>
            </w:pPr>
          </w:p>
          <w:p w:rsidR="00DD4BD9" w:rsidRDefault="00DD4BD9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DD4BD9" w:rsidRDefault="00DD4BD9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DD4BD9" w:rsidRDefault="00DD4BD9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1209AF" w:rsidRDefault="001209AF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DD4BD9" w:rsidRDefault="00DD4BD9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A8516E" w:rsidRDefault="00A8516E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A8516E" w:rsidRDefault="00A8516E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320117" w:rsidRDefault="00320117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DD4BD9" w:rsidRDefault="00DD4BD9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DD4BD9" w:rsidRDefault="00DD4BD9" w:rsidP="0053188C">
            <w:pPr>
              <w:ind w:right="-1568"/>
              <w:rPr>
                <w:rFonts w:asciiTheme="minorHAnsi" w:hAnsiTheme="minorHAnsi" w:cs="Arial"/>
              </w:rPr>
            </w:pPr>
          </w:p>
          <w:p w:rsidR="00DD4BD9" w:rsidRDefault="00DD4BD9" w:rsidP="0053188C">
            <w:pPr>
              <w:ind w:right="-1568"/>
              <w:rPr>
                <w:rFonts w:asciiTheme="minorHAnsi" w:hAnsiTheme="minorHAnsi" w:cs="Arial"/>
              </w:rPr>
            </w:pPr>
          </w:p>
        </w:tc>
      </w:tr>
    </w:tbl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</w:p>
    <w:p w:rsidR="00552494" w:rsidRDefault="00552494" w:rsidP="0012214E">
      <w:pPr>
        <w:ind w:right="-1568"/>
        <w:rPr>
          <w:rFonts w:asciiTheme="minorHAnsi" w:hAnsiTheme="minorHAnsi" w:cs="Arial"/>
        </w:rPr>
      </w:pPr>
    </w:p>
    <w:p w:rsidR="000722C1" w:rsidRDefault="00DD4BD9" w:rsidP="0012214E">
      <w:pPr>
        <w:ind w:right="-156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Ich beantrage</w:t>
      </w:r>
      <w:r w:rsidR="00811923">
        <w:rPr>
          <w:rFonts w:asciiTheme="minorHAnsi" w:hAnsiTheme="minorHAnsi" w:cs="Arial"/>
        </w:rPr>
        <w:t xml:space="preserve"> eine</w:t>
      </w:r>
      <w:r w:rsidR="002937C3">
        <w:rPr>
          <w:rFonts w:asciiTheme="minorHAnsi" w:hAnsiTheme="minorHAnsi" w:cs="Arial"/>
        </w:rPr>
        <w:t xml:space="preserve"> Genehmigung für die</w:t>
      </w:r>
      <w:r w:rsidR="00472DC9">
        <w:rPr>
          <w:rFonts w:asciiTheme="minorHAnsi" w:hAnsiTheme="minorHAnsi" w:cs="Arial"/>
        </w:rPr>
        <w:t xml:space="preserve"> Verwendung </w:t>
      </w:r>
      <w:r w:rsidR="00320117">
        <w:rPr>
          <w:rFonts w:asciiTheme="minorHAnsi" w:hAnsiTheme="minorHAnsi" w:cs="Arial"/>
        </w:rPr>
        <w:t>von nichtökologischem</w:t>
      </w:r>
      <w:r w:rsidR="00811923">
        <w:rPr>
          <w:rFonts w:asciiTheme="minorHAnsi" w:hAnsiTheme="minorHAnsi" w:cs="Arial"/>
        </w:rPr>
        <w:t xml:space="preserve"> Grundfutter</w:t>
      </w:r>
    </w:p>
    <w:p w:rsidR="000722C1" w:rsidRDefault="000722C1" w:rsidP="0012214E">
      <w:pPr>
        <w:ind w:right="-1568"/>
        <w:rPr>
          <w:rFonts w:asciiTheme="minorHAnsi" w:hAnsiTheme="minorHAnsi" w:cs="Arial"/>
        </w:rPr>
      </w:pPr>
    </w:p>
    <w:p w:rsidR="00E8789F" w:rsidRDefault="000722C1" w:rsidP="0012214E">
      <w:pPr>
        <w:ind w:right="-156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 und Menge (</w:t>
      </w:r>
      <w:proofErr w:type="spellStart"/>
      <w:r>
        <w:rPr>
          <w:rFonts w:asciiTheme="minorHAnsi" w:hAnsiTheme="minorHAnsi" w:cs="Arial"/>
        </w:rPr>
        <w:t>dt</w:t>
      </w:r>
      <w:proofErr w:type="spellEnd"/>
      <w:r>
        <w:rPr>
          <w:rFonts w:asciiTheme="minorHAnsi" w:hAnsiTheme="minorHAnsi" w:cs="Arial"/>
        </w:rPr>
        <w:t>, m³; ha</w:t>
      </w:r>
      <w:r w:rsidR="00320117">
        <w:rPr>
          <w:rFonts w:asciiTheme="minorHAnsi" w:hAnsiTheme="minorHAnsi" w:cs="Arial"/>
        </w:rPr>
        <w:t xml:space="preserve">): </w:t>
      </w:r>
      <w:r w:rsidR="0012214E">
        <w:rPr>
          <w:rFonts w:asciiTheme="minorHAnsi" w:hAnsiTheme="minorHAnsi" w:cs="Arial"/>
        </w:rPr>
        <w:t>______</w:t>
      </w:r>
      <w:r w:rsidR="00E21CAE">
        <w:rPr>
          <w:rFonts w:asciiTheme="minorHAnsi" w:hAnsiTheme="minorHAnsi" w:cs="Arial"/>
        </w:rPr>
        <w:t>_______</w:t>
      </w:r>
      <w:r w:rsidR="0012214E">
        <w:rPr>
          <w:rFonts w:asciiTheme="minorHAnsi" w:hAnsiTheme="minorHAnsi" w:cs="Arial"/>
        </w:rPr>
        <w:t>_____________</w:t>
      </w:r>
      <w:r w:rsidR="00E8789F">
        <w:rPr>
          <w:rFonts w:asciiTheme="minorHAnsi" w:hAnsiTheme="minorHAnsi" w:cs="Arial"/>
        </w:rPr>
        <w:t>__</w:t>
      </w:r>
      <w:r w:rsidR="0012214E">
        <w:rPr>
          <w:rFonts w:asciiTheme="minorHAnsi" w:hAnsiTheme="minorHAnsi" w:cs="Arial"/>
        </w:rPr>
        <w:t>__</w:t>
      </w:r>
      <w:r w:rsidR="00E21CAE">
        <w:rPr>
          <w:rFonts w:asciiTheme="minorHAnsi" w:hAnsiTheme="minorHAnsi" w:cs="Arial"/>
        </w:rPr>
        <w:t>_</w:t>
      </w:r>
      <w:r w:rsidR="00E8789F">
        <w:rPr>
          <w:rFonts w:asciiTheme="minorHAnsi" w:hAnsiTheme="minorHAnsi" w:cs="Arial"/>
        </w:rPr>
        <w:t>_</w:t>
      </w:r>
      <w:r>
        <w:rPr>
          <w:rFonts w:asciiTheme="minorHAnsi" w:hAnsiTheme="minorHAnsi" w:cs="Arial"/>
        </w:rPr>
        <w:t>_</w:t>
      </w:r>
      <w:r w:rsidR="00320117">
        <w:rPr>
          <w:rFonts w:asciiTheme="minorHAnsi" w:hAnsiTheme="minorHAnsi" w:cs="Arial"/>
        </w:rPr>
        <w:t>______________________________</w:t>
      </w:r>
    </w:p>
    <w:p w:rsidR="00320117" w:rsidRDefault="00320117" w:rsidP="0012214E">
      <w:pPr>
        <w:ind w:right="-1568"/>
        <w:rPr>
          <w:rFonts w:asciiTheme="minorHAnsi" w:hAnsiTheme="minorHAnsi" w:cs="Arial"/>
        </w:rPr>
      </w:pP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  <w:r w:rsidRPr="00FB0D39">
        <w:rPr>
          <w:rFonts w:asciiTheme="minorHAnsi" w:hAnsiTheme="minorHAnsi" w:cs="Arial"/>
        </w:rPr>
        <w:t xml:space="preserve">im Zeitraum </w:t>
      </w:r>
      <w:r w:rsidR="00701181">
        <w:rPr>
          <w:rFonts w:asciiTheme="minorHAnsi" w:hAnsiTheme="minorHAnsi" w:cs="Arial"/>
        </w:rPr>
        <w:t>vom ______</w:t>
      </w:r>
      <w:r w:rsidR="0076759B">
        <w:rPr>
          <w:rFonts w:asciiTheme="minorHAnsi" w:hAnsiTheme="minorHAnsi" w:cs="Arial"/>
        </w:rPr>
        <w:t>___</w:t>
      </w:r>
      <w:r w:rsidR="00701181">
        <w:rPr>
          <w:rFonts w:asciiTheme="minorHAnsi" w:hAnsiTheme="minorHAnsi" w:cs="Arial"/>
        </w:rPr>
        <w:t>_</w:t>
      </w:r>
      <w:r w:rsidR="0035197D">
        <w:rPr>
          <w:rFonts w:asciiTheme="minorHAnsi" w:hAnsiTheme="minorHAnsi" w:cs="Arial"/>
        </w:rPr>
        <w:t>_</w:t>
      </w:r>
      <w:r w:rsidR="00701181">
        <w:rPr>
          <w:rFonts w:asciiTheme="minorHAnsi" w:hAnsiTheme="minorHAnsi" w:cs="Arial"/>
        </w:rPr>
        <w:t>________ bis</w:t>
      </w:r>
      <w:r w:rsidR="00472DC9">
        <w:rPr>
          <w:rFonts w:asciiTheme="minorHAnsi" w:hAnsiTheme="minorHAnsi" w:cs="Arial"/>
        </w:rPr>
        <w:t xml:space="preserve"> ______</w:t>
      </w:r>
      <w:r w:rsidR="0076759B">
        <w:rPr>
          <w:rFonts w:asciiTheme="minorHAnsi" w:hAnsiTheme="minorHAnsi" w:cs="Arial"/>
        </w:rPr>
        <w:t>__</w:t>
      </w:r>
      <w:r w:rsidR="0035197D">
        <w:rPr>
          <w:rFonts w:asciiTheme="minorHAnsi" w:hAnsiTheme="minorHAnsi" w:cs="Arial"/>
        </w:rPr>
        <w:t>_</w:t>
      </w:r>
      <w:r w:rsidR="0076759B">
        <w:rPr>
          <w:rFonts w:asciiTheme="minorHAnsi" w:hAnsiTheme="minorHAnsi" w:cs="Arial"/>
        </w:rPr>
        <w:t>_</w:t>
      </w:r>
      <w:r w:rsidR="00472DC9">
        <w:rPr>
          <w:rFonts w:asciiTheme="minorHAnsi" w:hAnsiTheme="minorHAnsi" w:cs="Arial"/>
        </w:rPr>
        <w:t>_________.</w:t>
      </w:r>
    </w:p>
    <w:p w:rsidR="0053188C" w:rsidRDefault="0053188C" w:rsidP="0053188C">
      <w:pPr>
        <w:ind w:right="-1568"/>
        <w:rPr>
          <w:rFonts w:asciiTheme="minorHAnsi" w:hAnsiTheme="minorHAnsi" w:cs="Arial"/>
        </w:rPr>
      </w:pP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  <w:r w:rsidRPr="00FB0D39">
        <w:rPr>
          <w:rFonts w:asciiTheme="minorHAnsi" w:hAnsiTheme="minorHAnsi" w:cs="Arial"/>
        </w:rPr>
        <w:t>Mir ist bekannt, dass die Bescheidung des Antrags durch die TLL kostenpflichtig ist.</w:t>
      </w: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  <w:r w:rsidRPr="00FB0D39">
        <w:rPr>
          <w:rFonts w:asciiTheme="minorHAnsi" w:hAnsiTheme="minorHAnsi" w:cs="Arial"/>
        </w:rPr>
        <w:t>Datum, Unterschrift _________________________________________________</w:t>
      </w:r>
    </w:p>
    <w:p w:rsidR="00A07EA8" w:rsidRPr="00617120" w:rsidRDefault="00701181" w:rsidP="0053188C">
      <w:pPr>
        <w:ind w:right="-1568"/>
        <w:rPr>
          <w:rFonts w:asciiTheme="minorHAnsi" w:hAnsiTheme="minorHAnsi" w:cs="Arial"/>
          <w:b/>
        </w:rPr>
      </w:pPr>
      <w:r w:rsidRPr="00617120">
        <w:rPr>
          <w:rFonts w:asciiTheme="minorHAnsi" w:hAnsiTheme="minorHAnsi" w:cs="Arial"/>
          <w:b/>
        </w:rPr>
        <w:t>_______</w:t>
      </w:r>
      <w:r w:rsidR="00A07EA8" w:rsidRPr="00617120">
        <w:rPr>
          <w:rFonts w:asciiTheme="minorHAnsi" w:hAnsiTheme="minorHAnsi" w:cs="Arial"/>
          <w:b/>
        </w:rPr>
        <w:t>__________________________________________</w:t>
      </w:r>
      <w:r w:rsidR="000F058B" w:rsidRPr="00617120">
        <w:rPr>
          <w:rFonts w:asciiTheme="minorHAnsi" w:hAnsiTheme="minorHAnsi" w:cs="Arial"/>
          <w:b/>
        </w:rPr>
        <w:t>____________________</w:t>
      </w:r>
      <w:r w:rsidR="00A07EA8" w:rsidRPr="00617120">
        <w:rPr>
          <w:rFonts w:asciiTheme="minorHAnsi" w:hAnsiTheme="minorHAnsi" w:cs="Arial"/>
          <w:b/>
        </w:rPr>
        <w:t>_</w:t>
      </w:r>
      <w:r w:rsidR="00472DC9" w:rsidRPr="00617120">
        <w:rPr>
          <w:rFonts w:asciiTheme="minorHAnsi" w:hAnsiTheme="minorHAnsi" w:cs="Arial"/>
          <w:b/>
        </w:rPr>
        <w:t>________________</w:t>
      </w:r>
    </w:p>
    <w:p w:rsidR="00A07EA8" w:rsidRPr="00617120" w:rsidRDefault="00A07EA8" w:rsidP="0053188C">
      <w:pPr>
        <w:ind w:right="-1568"/>
        <w:rPr>
          <w:rFonts w:asciiTheme="minorHAnsi" w:hAnsiTheme="minorHAnsi" w:cs="Arial"/>
          <w:b/>
        </w:rPr>
      </w:pPr>
      <w:r w:rsidRPr="00617120">
        <w:rPr>
          <w:rFonts w:asciiTheme="minorHAnsi" w:hAnsiTheme="minorHAnsi" w:cs="Arial"/>
          <w:b/>
        </w:rPr>
        <w:t>Stellungnahme der Kontrollstelle:</w:t>
      </w:r>
    </w:p>
    <w:p w:rsidR="00472DC9" w:rsidRDefault="00472DC9" w:rsidP="0053188C">
      <w:pPr>
        <w:ind w:right="-1568"/>
        <w:rPr>
          <w:rFonts w:asciiTheme="minorHAnsi" w:hAnsiTheme="minorHAnsi" w:cs="Arial"/>
        </w:rPr>
      </w:pPr>
    </w:p>
    <w:p w:rsidR="001209AF" w:rsidRDefault="001209AF" w:rsidP="0053188C">
      <w:pPr>
        <w:ind w:right="-1568"/>
        <w:rPr>
          <w:rFonts w:asciiTheme="minorHAnsi" w:hAnsiTheme="minorHAnsi" w:cs="Arial"/>
        </w:rPr>
      </w:pPr>
    </w:p>
    <w:p w:rsidR="001209AF" w:rsidRDefault="001209AF" w:rsidP="0053188C">
      <w:pPr>
        <w:ind w:right="-1568"/>
        <w:rPr>
          <w:rFonts w:asciiTheme="minorHAnsi" w:hAnsiTheme="minorHAnsi" w:cs="Arial"/>
        </w:rPr>
      </w:pPr>
    </w:p>
    <w:p w:rsidR="001209AF" w:rsidRDefault="001209AF" w:rsidP="0053188C">
      <w:pPr>
        <w:ind w:right="-1568"/>
        <w:rPr>
          <w:rFonts w:asciiTheme="minorHAnsi" w:hAnsiTheme="minorHAnsi" w:cs="Arial"/>
        </w:rPr>
      </w:pPr>
      <w:bookmarkStart w:id="0" w:name="_GoBack"/>
      <w:bookmarkEnd w:id="0"/>
    </w:p>
    <w:p w:rsidR="001209AF" w:rsidRPr="00FB0D39" w:rsidRDefault="001209AF" w:rsidP="0053188C">
      <w:pPr>
        <w:ind w:right="-1568"/>
        <w:rPr>
          <w:rFonts w:asciiTheme="minorHAnsi" w:hAnsiTheme="minorHAnsi" w:cs="Arial"/>
        </w:rPr>
      </w:pP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  <w:r w:rsidRPr="00FB0D39">
        <w:rPr>
          <w:rFonts w:asciiTheme="minorHAnsi" w:hAnsiTheme="minorHAnsi" w:cs="Arial"/>
        </w:rPr>
        <w:t xml:space="preserve">Die Angaben im Antrag sind </w:t>
      </w:r>
      <w:r w:rsidR="00ED5A56">
        <w:rPr>
          <w:rFonts w:asciiTheme="minorHAnsi" w:hAnsiTheme="minorHAnsi" w:cs="Arial"/>
        </w:rPr>
        <w:t xml:space="preserve">(nicht) </w:t>
      </w:r>
      <w:r w:rsidRPr="00FB0D39">
        <w:rPr>
          <w:rFonts w:asciiTheme="minorHAnsi" w:hAnsiTheme="minorHAnsi" w:cs="Arial"/>
        </w:rPr>
        <w:t xml:space="preserve">plausibel. Die Genehmigung des Antrags wird </w:t>
      </w:r>
      <w:r w:rsidR="00ED5A56">
        <w:rPr>
          <w:rFonts w:asciiTheme="minorHAnsi" w:hAnsiTheme="minorHAnsi" w:cs="Arial"/>
        </w:rPr>
        <w:t xml:space="preserve">(nicht) </w:t>
      </w:r>
      <w:r w:rsidRPr="00FB0D39">
        <w:rPr>
          <w:rFonts w:asciiTheme="minorHAnsi" w:hAnsiTheme="minorHAnsi" w:cs="Arial"/>
        </w:rPr>
        <w:t>befürwortet.</w:t>
      </w: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</w:p>
    <w:p w:rsidR="00A07EA8" w:rsidRPr="00FB0D39" w:rsidRDefault="00A07EA8" w:rsidP="0053188C">
      <w:pPr>
        <w:ind w:right="-1568"/>
        <w:rPr>
          <w:rFonts w:asciiTheme="minorHAnsi" w:hAnsiTheme="minorHAnsi" w:cs="Arial"/>
        </w:rPr>
      </w:pPr>
      <w:r w:rsidRPr="00FB0D39">
        <w:rPr>
          <w:rFonts w:asciiTheme="minorHAnsi" w:hAnsiTheme="minorHAnsi" w:cs="Arial"/>
        </w:rPr>
        <w:t>__________________________________________________</w:t>
      </w:r>
      <w:r w:rsidR="00472DC9">
        <w:rPr>
          <w:rFonts w:asciiTheme="minorHAnsi" w:hAnsiTheme="minorHAnsi" w:cs="Arial"/>
        </w:rPr>
        <w:t>________________</w:t>
      </w:r>
    </w:p>
    <w:p w:rsidR="00D63E23" w:rsidRPr="00FB0D39" w:rsidRDefault="00A07EA8" w:rsidP="0053188C">
      <w:pPr>
        <w:ind w:right="-1568"/>
        <w:rPr>
          <w:rFonts w:asciiTheme="minorHAnsi" w:hAnsiTheme="minorHAnsi" w:cs="Arial"/>
        </w:rPr>
      </w:pPr>
      <w:r w:rsidRPr="00FB0D39">
        <w:rPr>
          <w:rFonts w:asciiTheme="minorHAnsi" w:hAnsiTheme="minorHAnsi" w:cs="Arial"/>
        </w:rPr>
        <w:t>Datum, Name, Unterschrift, Stempel</w:t>
      </w:r>
    </w:p>
    <w:sectPr w:rsidR="00D63E23" w:rsidRPr="00FB0D39" w:rsidSect="0053188C">
      <w:headerReference w:type="default" r:id="rId7"/>
      <w:footerReference w:type="default" r:id="rId8"/>
      <w:pgSz w:w="11899" w:h="16838"/>
      <w:pgMar w:top="1674" w:right="1126" w:bottom="993" w:left="1276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27" w:rsidRDefault="00431027">
      <w:r>
        <w:separator/>
      </w:r>
    </w:p>
  </w:endnote>
  <w:endnote w:type="continuationSeparator" w:id="0">
    <w:p w:rsidR="00431027" w:rsidRDefault="0043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27" w:rsidRPr="00860C27" w:rsidRDefault="00860C27">
    <w:pPr>
      <w:pStyle w:val="Fuzeile"/>
      <w:rPr>
        <w:sz w:val="10"/>
      </w:rPr>
    </w:pPr>
    <w:r w:rsidRPr="00860C27">
      <w:rPr>
        <w:sz w:val="10"/>
      </w:rPr>
      <w:t>07/18-1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27" w:rsidRDefault="00431027">
      <w:r>
        <w:separator/>
      </w:r>
    </w:p>
  </w:footnote>
  <w:footnote w:type="continuationSeparator" w:id="0">
    <w:p w:rsidR="00431027" w:rsidRDefault="0043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23" w:rsidRDefault="00D54A60">
    <w:pPr>
      <w:pStyle w:val="Kopfzeil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4900D1E" wp14:editId="2553E3CF">
          <wp:simplePos x="0" y="0"/>
          <wp:positionH relativeFrom="column">
            <wp:posOffset>2952115</wp:posOffset>
          </wp:positionH>
          <wp:positionV relativeFrom="paragraph">
            <wp:posOffset>-97155</wp:posOffset>
          </wp:positionV>
          <wp:extent cx="3016250" cy="781050"/>
          <wp:effectExtent l="0" t="0" r="0" b="0"/>
          <wp:wrapNone/>
          <wp:docPr id="1" name="Bild 36" descr="1090200_O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1090200_O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E57409C" wp14:editId="1456744B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79705" cy="0"/>
              <wp:effectExtent l="9525" t="7620" r="10795" b="11430"/>
              <wp:wrapTight wrapText="bothSides">
                <wp:wrapPolygon edited="0">
                  <wp:start x="-458" y="-2147483648"/>
                  <wp:lineTo x="0" y="-2147483648"/>
                  <wp:lineTo x="11220" y="-2147483648"/>
                  <wp:lineTo x="11220" y="-2147483648"/>
                  <wp:lineTo x="21142" y="-2147483648"/>
                  <wp:lineTo x="22516" y="-2147483648"/>
                  <wp:lineTo x="-458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hQog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3B82FFF" wp14:editId="5C161FCE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Tight wrapText="bothSides">
                <wp:wrapPolygon edited="0">
                  <wp:start x="-458" y="-2147483648"/>
                  <wp:lineTo x="0" y="-2147483648"/>
                  <wp:lineTo x="11220" y="-2147483648"/>
                  <wp:lineTo x="11220" y="-2147483648"/>
                  <wp:lineTo x="21142" y="-2147483648"/>
                  <wp:lineTo x="22516" y="-2147483648"/>
                  <wp:lineTo x="-458" y="-2147483648"/>
                </wp:wrapPolygon>
              </wp:wrapTight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h5oQ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" strokecolor="#404040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7CEF754" wp14:editId="39F3350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79705" cy="0"/>
              <wp:effectExtent l="9525" t="8890" r="10795" b="10160"/>
              <wp:wrapTight wrapText="bothSides">
                <wp:wrapPolygon edited="0">
                  <wp:start x="-458" y="-2147483648"/>
                  <wp:lineTo x="0" y="-2147483648"/>
                  <wp:lineTo x="11220" y="-2147483648"/>
                  <wp:lineTo x="11220" y="-2147483648"/>
                  <wp:lineTo x="21142" y="-2147483648"/>
                  <wp:lineTo x="22516" y="-2147483648"/>
                  <wp:lineTo x="-458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79og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" strokecolor="#404040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AA"/>
    <w:rsid w:val="000610C5"/>
    <w:rsid w:val="000722C1"/>
    <w:rsid w:val="00090439"/>
    <w:rsid w:val="0009617A"/>
    <w:rsid w:val="000B07E5"/>
    <w:rsid w:val="000C1742"/>
    <w:rsid w:val="000F058B"/>
    <w:rsid w:val="000F7E2F"/>
    <w:rsid w:val="001209AF"/>
    <w:rsid w:val="0012214E"/>
    <w:rsid w:val="00123FFC"/>
    <w:rsid w:val="00130A5E"/>
    <w:rsid w:val="001571BE"/>
    <w:rsid w:val="001D48A5"/>
    <w:rsid w:val="0020385A"/>
    <w:rsid w:val="00261364"/>
    <w:rsid w:val="0028270A"/>
    <w:rsid w:val="002937C3"/>
    <w:rsid w:val="002B0BAA"/>
    <w:rsid w:val="002D1DCB"/>
    <w:rsid w:val="002F01F2"/>
    <w:rsid w:val="00303C4E"/>
    <w:rsid w:val="00307BAA"/>
    <w:rsid w:val="00320117"/>
    <w:rsid w:val="0035197D"/>
    <w:rsid w:val="00360A3F"/>
    <w:rsid w:val="00375E99"/>
    <w:rsid w:val="003B0214"/>
    <w:rsid w:val="003C199F"/>
    <w:rsid w:val="00425909"/>
    <w:rsid w:val="00425B43"/>
    <w:rsid w:val="00431027"/>
    <w:rsid w:val="004433F7"/>
    <w:rsid w:val="004448E0"/>
    <w:rsid w:val="00457E0F"/>
    <w:rsid w:val="00472DC9"/>
    <w:rsid w:val="0053188C"/>
    <w:rsid w:val="00552494"/>
    <w:rsid w:val="00580107"/>
    <w:rsid w:val="00617120"/>
    <w:rsid w:val="00664FC9"/>
    <w:rsid w:val="006B5140"/>
    <w:rsid w:val="00701181"/>
    <w:rsid w:val="0076759B"/>
    <w:rsid w:val="00782654"/>
    <w:rsid w:val="00811923"/>
    <w:rsid w:val="00825129"/>
    <w:rsid w:val="00860C27"/>
    <w:rsid w:val="00860F87"/>
    <w:rsid w:val="00881DD8"/>
    <w:rsid w:val="008B225A"/>
    <w:rsid w:val="008D371C"/>
    <w:rsid w:val="008E4B6B"/>
    <w:rsid w:val="009A21A7"/>
    <w:rsid w:val="009E13C0"/>
    <w:rsid w:val="00A07EA8"/>
    <w:rsid w:val="00A236D8"/>
    <w:rsid w:val="00A522E6"/>
    <w:rsid w:val="00A54452"/>
    <w:rsid w:val="00A80E9E"/>
    <w:rsid w:val="00A8516E"/>
    <w:rsid w:val="00AA741E"/>
    <w:rsid w:val="00B3628D"/>
    <w:rsid w:val="00B57BFA"/>
    <w:rsid w:val="00B9146A"/>
    <w:rsid w:val="00C825B3"/>
    <w:rsid w:val="00C94BA3"/>
    <w:rsid w:val="00D26FF8"/>
    <w:rsid w:val="00D40C18"/>
    <w:rsid w:val="00D54A60"/>
    <w:rsid w:val="00D63E23"/>
    <w:rsid w:val="00DD4BD9"/>
    <w:rsid w:val="00E053DD"/>
    <w:rsid w:val="00E21CAE"/>
    <w:rsid w:val="00E255E4"/>
    <w:rsid w:val="00E8789F"/>
    <w:rsid w:val="00E91B6A"/>
    <w:rsid w:val="00E94A0E"/>
    <w:rsid w:val="00EC0D72"/>
    <w:rsid w:val="00ED4A72"/>
    <w:rsid w:val="00ED5A56"/>
    <w:rsid w:val="00F37CEA"/>
    <w:rsid w:val="00F406E8"/>
    <w:rsid w:val="00F52585"/>
    <w:rsid w:val="00F5443B"/>
    <w:rsid w:val="00F7406F"/>
    <w:rsid w:val="00FA4362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5EFA"/>
    <w:pPr>
      <w:spacing w:line="264" w:lineRule="exact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80380"/>
    <w:rPr>
      <w:rFonts w:ascii="Times New Roman" w:eastAsia="Calibri" w:hAnsi="Times New Roman"/>
      <w:bCs/>
      <w:sz w:val="34"/>
      <w:szCs w:val="34"/>
    </w:rPr>
  </w:style>
  <w:style w:type="paragraph" w:customStyle="1" w:styleId="2">
    <w:name w:val="Ü2"/>
    <w:basedOn w:val="1"/>
    <w:qFormat/>
    <w:rsid w:val="00680380"/>
  </w:style>
  <w:style w:type="paragraph" w:customStyle="1" w:styleId="Copy1">
    <w:name w:val="Copy 1"/>
    <w:basedOn w:val="Standard"/>
    <w:qFormat/>
    <w:rsid w:val="00680380"/>
    <w:rPr>
      <w:rFonts w:ascii="Times New Roman" w:eastAsia="Calibri" w:hAnsi="Times New Roman"/>
      <w:sz w:val="34"/>
      <w:szCs w:val="34"/>
    </w:rPr>
  </w:style>
  <w:style w:type="paragraph" w:customStyle="1" w:styleId="Copy1kursiv">
    <w:name w:val="Copy 1 kursiv"/>
    <w:basedOn w:val="Standard"/>
    <w:qFormat/>
    <w:rsid w:val="00680380"/>
    <w:rPr>
      <w:rFonts w:ascii="Times New Roman" w:eastAsia="Calibri" w:hAnsi="Times New Roman"/>
      <w:i/>
      <w:sz w:val="34"/>
      <w:szCs w:val="34"/>
    </w:rPr>
  </w:style>
  <w:style w:type="paragraph" w:customStyle="1" w:styleId="3kursiv">
    <w:name w:val="Ü3 kursiv"/>
    <w:basedOn w:val="Standard"/>
    <w:qFormat/>
    <w:rsid w:val="00680380"/>
    <w:rPr>
      <w:rFonts w:ascii="Times New Roman" w:eastAsia="Calibri" w:hAnsi="Times New Roman"/>
      <w:i/>
      <w:iCs/>
      <w:sz w:val="34"/>
      <w:szCs w:val="34"/>
    </w:rPr>
  </w:style>
  <w:style w:type="paragraph" w:customStyle="1" w:styleId="4">
    <w:name w:val="Ü4"/>
    <w:basedOn w:val="2"/>
    <w:qFormat/>
    <w:rsid w:val="00680380"/>
  </w:style>
  <w:style w:type="paragraph" w:styleId="Kopfzeile">
    <w:name w:val="header"/>
    <w:basedOn w:val="Standard"/>
    <w:link w:val="KopfzeileZchn"/>
    <w:uiPriority w:val="99"/>
    <w:unhideWhenUsed/>
    <w:rsid w:val="006F3E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F3E46"/>
    <w:rPr>
      <w:rFonts w:ascii="Arial" w:hAnsi="Arial"/>
      <w:b/>
      <w:sz w:val="20"/>
    </w:rPr>
  </w:style>
  <w:style w:type="paragraph" w:styleId="Fuzeile">
    <w:name w:val="footer"/>
    <w:basedOn w:val="Standard"/>
    <w:link w:val="FuzeileZchn"/>
    <w:uiPriority w:val="99"/>
    <w:unhideWhenUsed/>
    <w:rsid w:val="006F3E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3E46"/>
    <w:rPr>
      <w:rFonts w:ascii="Arial" w:hAnsi="Arial"/>
      <w:b/>
      <w:sz w:val="20"/>
    </w:rPr>
  </w:style>
  <w:style w:type="character" w:customStyle="1" w:styleId="THbold">
    <w:name w:val="TH_bold"/>
    <w:rsid w:val="006F3E46"/>
    <w:rPr>
      <w:rFonts w:ascii="Arial" w:eastAsia="Cambria" w:hAnsi="Arial"/>
      <w:b/>
    </w:rPr>
  </w:style>
  <w:style w:type="paragraph" w:customStyle="1" w:styleId="THName810">
    <w:name w:val="TH_Name_8/10"/>
    <w:basedOn w:val="Standard"/>
    <w:qFormat/>
    <w:rsid w:val="00FE5EFA"/>
    <w:pPr>
      <w:spacing w:line="200" w:lineRule="exact"/>
    </w:pPr>
    <w:rPr>
      <w:sz w:val="16"/>
    </w:rPr>
  </w:style>
  <w:style w:type="paragraph" w:customStyle="1" w:styleId="THTitelbold910">
    <w:name w:val="TH_Titel_bold_9/10"/>
    <w:basedOn w:val="Standard"/>
    <w:qFormat/>
    <w:rsid w:val="00FE5EFA"/>
    <w:pPr>
      <w:spacing w:line="200" w:lineRule="exact"/>
    </w:pPr>
    <w:rPr>
      <w:b/>
      <w:sz w:val="18"/>
    </w:rPr>
  </w:style>
  <w:style w:type="paragraph" w:customStyle="1" w:styleId="THFensterzeile67">
    <w:name w:val="TH_Fensterzeile_6/7"/>
    <w:basedOn w:val="Standard"/>
    <w:qFormat/>
    <w:rsid w:val="00FE5EFA"/>
    <w:pPr>
      <w:widowControl w:val="0"/>
      <w:autoSpaceDE w:val="0"/>
      <w:autoSpaceDN w:val="0"/>
      <w:adjustRightInd w:val="0"/>
      <w:spacing w:line="140" w:lineRule="exact"/>
      <w:textAlignment w:val="center"/>
    </w:pPr>
    <w:rPr>
      <w:rFonts w:eastAsia="Cambria" w:cs="ArialMT"/>
      <w:color w:val="000000"/>
      <w:sz w:val="12"/>
      <w:szCs w:val="12"/>
    </w:rPr>
  </w:style>
  <w:style w:type="paragraph" w:customStyle="1" w:styleId="THAbbinder79">
    <w:name w:val="TH_Abbinder_7/9"/>
    <w:basedOn w:val="Standard"/>
    <w:qFormat/>
    <w:rsid w:val="00804020"/>
    <w:pPr>
      <w:spacing w:line="180" w:lineRule="exact"/>
    </w:pPr>
    <w:rPr>
      <w:rFonts w:eastAsia="Cambria"/>
      <w:sz w:val="14"/>
    </w:rPr>
  </w:style>
  <w:style w:type="paragraph" w:customStyle="1" w:styleId="EinfAbs">
    <w:name w:val="[Einf. Abs.]"/>
    <w:basedOn w:val="Standard"/>
    <w:uiPriority w:val="99"/>
    <w:rsid w:val="006A42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THAnkreuztext">
    <w:name w:val="TH_Ankreuztext"/>
    <w:basedOn w:val="Standard"/>
    <w:qFormat/>
    <w:rsid w:val="002D248C"/>
    <w:pPr>
      <w:spacing w:line="408" w:lineRule="exact"/>
    </w:pPr>
  </w:style>
  <w:style w:type="paragraph" w:customStyle="1" w:styleId="THKreuze">
    <w:name w:val="TH_Kreuze"/>
    <w:basedOn w:val="Standard"/>
    <w:qFormat/>
    <w:rsid w:val="00C75FF0"/>
    <w:pPr>
      <w:tabs>
        <w:tab w:val="left" w:pos="2240"/>
        <w:tab w:val="left" w:pos="4564"/>
      </w:tabs>
      <w:spacing w:line="410" w:lineRule="exact"/>
    </w:pPr>
    <w:rPr>
      <w:noProof/>
    </w:rPr>
  </w:style>
  <w:style w:type="paragraph" w:customStyle="1" w:styleId="THAnmerkungen">
    <w:name w:val="TH_Anmerkungen"/>
    <w:basedOn w:val="Standard"/>
    <w:qFormat/>
    <w:rsid w:val="00C75FF0"/>
    <w:pPr>
      <w:spacing w:line="567" w:lineRule="exact"/>
    </w:pPr>
  </w:style>
  <w:style w:type="table" w:styleId="Tabellenraster">
    <w:name w:val="Table Grid"/>
    <w:basedOn w:val="NormaleTabelle"/>
    <w:rsid w:val="00A0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5EFA"/>
    <w:pPr>
      <w:spacing w:line="264" w:lineRule="exact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80380"/>
    <w:rPr>
      <w:rFonts w:ascii="Times New Roman" w:eastAsia="Calibri" w:hAnsi="Times New Roman"/>
      <w:bCs/>
      <w:sz w:val="34"/>
      <w:szCs w:val="34"/>
    </w:rPr>
  </w:style>
  <w:style w:type="paragraph" w:customStyle="1" w:styleId="2">
    <w:name w:val="Ü2"/>
    <w:basedOn w:val="1"/>
    <w:qFormat/>
    <w:rsid w:val="00680380"/>
  </w:style>
  <w:style w:type="paragraph" w:customStyle="1" w:styleId="Copy1">
    <w:name w:val="Copy 1"/>
    <w:basedOn w:val="Standard"/>
    <w:qFormat/>
    <w:rsid w:val="00680380"/>
    <w:rPr>
      <w:rFonts w:ascii="Times New Roman" w:eastAsia="Calibri" w:hAnsi="Times New Roman"/>
      <w:sz w:val="34"/>
      <w:szCs w:val="34"/>
    </w:rPr>
  </w:style>
  <w:style w:type="paragraph" w:customStyle="1" w:styleId="Copy1kursiv">
    <w:name w:val="Copy 1 kursiv"/>
    <w:basedOn w:val="Standard"/>
    <w:qFormat/>
    <w:rsid w:val="00680380"/>
    <w:rPr>
      <w:rFonts w:ascii="Times New Roman" w:eastAsia="Calibri" w:hAnsi="Times New Roman"/>
      <w:i/>
      <w:sz w:val="34"/>
      <w:szCs w:val="34"/>
    </w:rPr>
  </w:style>
  <w:style w:type="paragraph" w:customStyle="1" w:styleId="3kursiv">
    <w:name w:val="Ü3 kursiv"/>
    <w:basedOn w:val="Standard"/>
    <w:qFormat/>
    <w:rsid w:val="00680380"/>
    <w:rPr>
      <w:rFonts w:ascii="Times New Roman" w:eastAsia="Calibri" w:hAnsi="Times New Roman"/>
      <w:i/>
      <w:iCs/>
      <w:sz w:val="34"/>
      <w:szCs w:val="34"/>
    </w:rPr>
  </w:style>
  <w:style w:type="paragraph" w:customStyle="1" w:styleId="4">
    <w:name w:val="Ü4"/>
    <w:basedOn w:val="2"/>
    <w:qFormat/>
    <w:rsid w:val="00680380"/>
  </w:style>
  <w:style w:type="paragraph" w:styleId="Kopfzeile">
    <w:name w:val="header"/>
    <w:basedOn w:val="Standard"/>
    <w:link w:val="KopfzeileZchn"/>
    <w:uiPriority w:val="99"/>
    <w:unhideWhenUsed/>
    <w:rsid w:val="006F3E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F3E46"/>
    <w:rPr>
      <w:rFonts w:ascii="Arial" w:hAnsi="Arial"/>
      <w:b/>
      <w:sz w:val="20"/>
    </w:rPr>
  </w:style>
  <w:style w:type="paragraph" w:styleId="Fuzeile">
    <w:name w:val="footer"/>
    <w:basedOn w:val="Standard"/>
    <w:link w:val="FuzeileZchn"/>
    <w:uiPriority w:val="99"/>
    <w:unhideWhenUsed/>
    <w:rsid w:val="006F3E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3E46"/>
    <w:rPr>
      <w:rFonts w:ascii="Arial" w:hAnsi="Arial"/>
      <w:b/>
      <w:sz w:val="20"/>
    </w:rPr>
  </w:style>
  <w:style w:type="character" w:customStyle="1" w:styleId="THbold">
    <w:name w:val="TH_bold"/>
    <w:rsid w:val="006F3E46"/>
    <w:rPr>
      <w:rFonts w:ascii="Arial" w:eastAsia="Cambria" w:hAnsi="Arial"/>
      <w:b/>
    </w:rPr>
  </w:style>
  <w:style w:type="paragraph" w:customStyle="1" w:styleId="THName810">
    <w:name w:val="TH_Name_8/10"/>
    <w:basedOn w:val="Standard"/>
    <w:qFormat/>
    <w:rsid w:val="00FE5EFA"/>
    <w:pPr>
      <w:spacing w:line="200" w:lineRule="exact"/>
    </w:pPr>
    <w:rPr>
      <w:sz w:val="16"/>
    </w:rPr>
  </w:style>
  <w:style w:type="paragraph" w:customStyle="1" w:styleId="THTitelbold910">
    <w:name w:val="TH_Titel_bold_9/10"/>
    <w:basedOn w:val="Standard"/>
    <w:qFormat/>
    <w:rsid w:val="00FE5EFA"/>
    <w:pPr>
      <w:spacing w:line="200" w:lineRule="exact"/>
    </w:pPr>
    <w:rPr>
      <w:b/>
      <w:sz w:val="18"/>
    </w:rPr>
  </w:style>
  <w:style w:type="paragraph" w:customStyle="1" w:styleId="THFensterzeile67">
    <w:name w:val="TH_Fensterzeile_6/7"/>
    <w:basedOn w:val="Standard"/>
    <w:qFormat/>
    <w:rsid w:val="00FE5EFA"/>
    <w:pPr>
      <w:widowControl w:val="0"/>
      <w:autoSpaceDE w:val="0"/>
      <w:autoSpaceDN w:val="0"/>
      <w:adjustRightInd w:val="0"/>
      <w:spacing w:line="140" w:lineRule="exact"/>
      <w:textAlignment w:val="center"/>
    </w:pPr>
    <w:rPr>
      <w:rFonts w:eastAsia="Cambria" w:cs="ArialMT"/>
      <w:color w:val="000000"/>
      <w:sz w:val="12"/>
      <w:szCs w:val="12"/>
    </w:rPr>
  </w:style>
  <w:style w:type="paragraph" w:customStyle="1" w:styleId="THAbbinder79">
    <w:name w:val="TH_Abbinder_7/9"/>
    <w:basedOn w:val="Standard"/>
    <w:qFormat/>
    <w:rsid w:val="00804020"/>
    <w:pPr>
      <w:spacing w:line="180" w:lineRule="exact"/>
    </w:pPr>
    <w:rPr>
      <w:rFonts w:eastAsia="Cambria"/>
      <w:sz w:val="14"/>
    </w:rPr>
  </w:style>
  <w:style w:type="paragraph" w:customStyle="1" w:styleId="EinfAbs">
    <w:name w:val="[Einf. Abs.]"/>
    <w:basedOn w:val="Standard"/>
    <w:uiPriority w:val="99"/>
    <w:rsid w:val="006A42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THAnkreuztext">
    <w:name w:val="TH_Ankreuztext"/>
    <w:basedOn w:val="Standard"/>
    <w:qFormat/>
    <w:rsid w:val="002D248C"/>
    <w:pPr>
      <w:spacing w:line="408" w:lineRule="exact"/>
    </w:pPr>
  </w:style>
  <w:style w:type="paragraph" w:customStyle="1" w:styleId="THKreuze">
    <w:name w:val="TH_Kreuze"/>
    <w:basedOn w:val="Standard"/>
    <w:qFormat/>
    <w:rsid w:val="00C75FF0"/>
    <w:pPr>
      <w:tabs>
        <w:tab w:val="left" w:pos="2240"/>
        <w:tab w:val="left" w:pos="4564"/>
      </w:tabs>
      <w:spacing w:line="410" w:lineRule="exact"/>
    </w:pPr>
    <w:rPr>
      <w:noProof/>
    </w:rPr>
  </w:style>
  <w:style w:type="paragraph" w:customStyle="1" w:styleId="THAnmerkungen">
    <w:name w:val="TH_Anmerkungen"/>
    <w:basedOn w:val="Standard"/>
    <w:qFormat/>
    <w:rsid w:val="00C75FF0"/>
    <w:pPr>
      <w:spacing w:line="567" w:lineRule="exact"/>
    </w:pPr>
  </w:style>
  <w:style w:type="table" w:styleId="Tabellenraster">
    <w:name w:val="Table Grid"/>
    <w:basedOn w:val="NormaleTabelle"/>
    <w:rsid w:val="00A0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demann\Desktop\kurzmi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kurzmitt.dot</Template>
  <TotalTime>0</TotalTime>
  <Pages>2</Pages>
  <Words>188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TH_TSK_Kurzmitteilung_sw</vt:lpstr>
    </vt:vector>
  </TitlesOfParts>
  <Company>TLL Jena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TH_TSK_Kurzmitteilung_sw</dc:title>
  <dc:creator>Torsten Weidemann</dc:creator>
  <cp:lastModifiedBy>TLL Köneke, Anne-Kathrin</cp:lastModifiedBy>
  <cp:revision>2</cp:revision>
  <cp:lastPrinted>2018-07-11T15:00:00Z</cp:lastPrinted>
  <dcterms:created xsi:type="dcterms:W3CDTF">2018-07-11T15:03:00Z</dcterms:created>
  <dcterms:modified xsi:type="dcterms:W3CDTF">2018-07-11T15:03:00Z</dcterms:modified>
</cp:coreProperties>
</file>